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415" w:rsidRDefault="00991415" w:rsidP="00991415">
      <w:pPr>
        <w:rPr>
          <w:color w:val="000000" w:themeColor="text1"/>
          <w:lang w:val="en-GB"/>
        </w:rPr>
      </w:pPr>
    </w:p>
    <w:p w:rsidR="00991415" w:rsidRDefault="00991415" w:rsidP="00991415">
      <w:pPr>
        <w:rPr>
          <w:color w:val="000000" w:themeColor="text1"/>
          <w:lang w:val="en-GB"/>
        </w:rPr>
      </w:pPr>
    </w:p>
    <w:p w:rsidR="00991415" w:rsidRDefault="00991415" w:rsidP="00991415">
      <w:pPr>
        <w:rPr>
          <w:color w:val="000000" w:themeColor="text1"/>
          <w:lang w:val="en-GB"/>
        </w:rPr>
      </w:pPr>
    </w:p>
    <w:p w:rsidR="00991415" w:rsidRDefault="00991415" w:rsidP="00991415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  <w:t xml:space="preserve"> </w:t>
      </w:r>
      <w:r w:rsidR="007216EE">
        <w:rPr>
          <w:color w:val="000000" w:themeColor="text1"/>
          <w:lang w:val="en-GB"/>
        </w:rPr>
        <w:t xml:space="preserve">      </w:t>
      </w:r>
      <w:proofErr w:type="spellStart"/>
      <w:r>
        <w:rPr>
          <w:color w:val="000000" w:themeColor="text1"/>
          <w:lang w:val="en-GB"/>
        </w:rPr>
        <w:t>Brøndby</w:t>
      </w:r>
      <w:proofErr w:type="spellEnd"/>
      <w:r>
        <w:rPr>
          <w:color w:val="000000" w:themeColor="text1"/>
          <w:lang w:val="en-GB"/>
        </w:rPr>
        <w:t xml:space="preserve"> </w:t>
      </w:r>
      <w:r w:rsidR="007D2A9A">
        <w:rPr>
          <w:color w:val="000000" w:themeColor="text1"/>
          <w:lang w:val="en-GB"/>
        </w:rPr>
        <w:t>9 October 2019</w:t>
      </w:r>
    </w:p>
    <w:p w:rsidR="00991415" w:rsidRDefault="00991415" w:rsidP="00991415">
      <w:pPr>
        <w:rPr>
          <w:color w:val="000000" w:themeColor="text1"/>
          <w:lang w:val="en-GB"/>
        </w:rPr>
      </w:pPr>
    </w:p>
    <w:p w:rsidR="00991415" w:rsidRDefault="00991415" w:rsidP="00991415">
      <w:pPr>
        <w:rPr>
          <w:color w:val="000000" w:themeColor="text1"/>
          <w:lang w:val="en-GB"/>
        </w:rPr>
      </w:pPr>
    </w:p>
    <w:p w:rsidR="008F1A3B" w:rsidRDefault="00991415" w:rsidP="00991415">
      <w:pPr>
        <w:rPr>
          <w:rFonts w:cs="Arial"/>
          <w:b/>
          <w:lang w:val="en-US"/>
        </w:rPr>
      </w:pPr>
      <w:r w:rsidRPr="00D905CC">
        <w:rPr>
          <w:color w:val="000000" w:themeColor="text1"/>
          <w:lang w:val="en-GB"/>
        </w:rPr>
        <w:br/>
      </w:r>
      <w:r w:rsidRPr="00203F2B">
        <w:rPr>
          <w:rFonts w:cs="Arial"/>
          <w:lang w:val="en-GB"/>
        </w:rPr>
        <w:t>Dear Member Associations,</w:t>
      </w:r>
      <w:r w:rsidRPr="00203F2B">
        <w:rPr>
          <w:rFonts w:cs="Arial"/>
          <w:lang w:val="en-GB"/>
        </w:rPr>
        <w:br/>
      </w:r>
      <w:r w:rsidRPr="00203F2B">
        <w:rPr>
          <w:rFonts w:cs="Arial"/>
          <w:lang w:val="en-GB"/>
        </w:rPr>
        <w:br/>
      </w:r>
      <w:r w:rsidRPr="00203F2B">
        <w:rPr>
          <w:rFonts w:eastAsia="Times New Roman" w:cs="Arial"/>
          <w:color w:val="000000"/>
          <w:lang w:val="en-GB" w:eastAsia="da-DK"/>
        </w:rPr>
        <w:t xml:space="preserve">It is now time for nominations for the </w:t>
      </w:r>
      <w:r w:rsidRPr="00203F2B">
        <w:rPr>
          <w:rFonts w:cs="Arial"/>
          <w:b/>
          <w:lang w:val="en-US"/>
        </w:rPr>
        <w:t>BEC Coach of the Year Award.</w:t>
      </w:r>
      <w:r w:rsidRPr="00203F2B">
        <w:rPr>
          <w:rFonts w:eastAsia="Times New Roman" w:cs="Arial"/>
          <w:color w:val="000000"/>
          <w:lang w:val="en-GB" w:eastAsia="da-DK"/>
        </w:rPr>
        <w:br/>
      </w:r>
      <w:r w:rsidRPr="00203F2B">
        <w:rPr>
          <w:rFonts w:eastAsia="Times New Roman" w:cs="Arial"/>
          <w:color w:val="000000"/>
          <w:lang w:val="en-GB" w:eastAsia="da-DK"/>
        </w:rPr>
        <w:br/>
      </w:r>
      <w:r w:rsidRPr="00203F2B">
        <w:rPr>
          <w:rFonts w:cs="Arial"/>
          <w:lang w:val="en-US"/>
        </w:rPr>
        <w:t xml:space="preserve">The BEC Coach of the Year Award recognizes the best performance of the year by a European coach. </w:t>
      </w:r>
      <w:r w:rsidRPr="00203F2B">
        <w:rPr>
          <w:rFonts w:cs="Arial"/>
          <w:lang w:val="en-US"/>
        </w:rPr>
        <w:br/>
      </w:r>
      <w:r w:rsidRPr="00203F2B">
        <w:rPr>
          <w:rFonts w:cs="Arial"/>
          <w:lang w:val="en-US"/>
        </w:rPr>
        <w:br/>
        <w:t>Coaches can be nominated by players who have played in any European Championship</w:t>
      </w:r>
      <w:r w:rsidR="007D2A9A">
        <w:rPr>
          <w:rFonts w:cs="Arial"/>
          <w:lang w:val="en-US"/>
        </w:rPr>
        <w:t>/European Games</w:t>
      </w:r>
      <w:r w:rsidRPr="00203F2B">
        <w:rPr>
          <w:rFonts w:cs="Arial"/>
          <w:lang w:val="en-US"/>
        </w:rPr>
        <w:t xml:space="preserve"> in 201</w:t>
      </w:r>
      <w:r w:rsidR="007D2A9A">
        <w:rPr>
          <w:rFonts w:cs="Arial"/>
          <w:lang w:val="en-US"/>
        </w:rPr>
        <w:t>9</w:t>
      </w:r>
      <w:r w:rsidRPr="00203F2B">
        <w:rPr>
          <w:rFonts w:cs="Arial"/>
          <w:lang w:val="en-US"/>
        </w:rPr>
        <w:t xml:space="preserve"> or are ranked in top 200 of the World Ranking. </w:t>
      </w:r>
      <w:r w:rsidRPr="00203F2B">
        <w:rPr>
          <w:rFonts w:cs="Arial"/>
          <w:lang w:val="en-US"/>
        </w:rPr>
        <w:br/>
      </w:r>
      <w:r w:rsidRPr="00203F2B">
        <w:rPr>
          <w:rFonts w:cs="Arial"/>
          <w:lang w:val="en-US"/>
        </w:rPr>
        <w:br/>
        <w:t>The players</w:t>
      </w:r>
      <w:r>
        <w:rPr>
          <w:rFonts w:cs="Arial"/>
          <w:lang w:val="en-US"/>
        </w:rPr>
        <w:t xml:space="preserve"> shall nominate coaches for the award through their Member Association.</w:t>
      </w:r>
      <w:r>
        <w:rPr>
          <w:rFonts w:cs="Arial"/>
          <w:lang w:val="en-US"/>
        </w:rPr>
        <w:br/>
      </w:r>
      <w:r w:rsidRPr="008E0C2A">
        <w:rPr>
          <w:rFonts w:cs="Arial"/>
          <w:lang w:val="en-US"/>
        </w:rPr>
        <w:br/>
        <w:t>Member Associations of Badminton Europe can also nominate a coach for the award.</w:t>
      </w:r>
      <w:r w:rsidRPr="008E0C2A">
        <w:rPr>
          <w:rFonts w:cs="Arial"/>
          <w:lang w:val="en-US"/>
        </w:rPr>
        <w:br/>
      </w:r>
      <w:r w:rsidRPr="008E0C2A">
        <w:rPr>
          <w:rFonts w:cs="Arial"/>
          <w:lang w:val="en-US"/>
        </w:rPr>
        <w:br/>
        <w:t>We hope that you will send this information to your players and we are looking forward to receive your nominations.</w:t>
      </w:r>
      <w:r>
        <w:rPr>
          <w:rFonts w:cs="Arial"/>
          <w:lang w:val="en-US"/>
        </w:rPr>
        <w:br/>
      </w:r>
      <w:r>
        <w:rPr>
          <w:rFonts w:cs="Arial"/>
          <w:lang w:val="en-US"/>
        </w:rPr>
        <w:br/>
      </w:r>
      <w:r w:rsidRPr="006F75DE">
        <w:rPr>
          <w:rFonts w:cs="Arial"/>
          <w:b/>
          <w:lang w:val="en-US"/>
        </w:rPr>
        <w:t xml:space="preserve">All nominations shall be send to </w:t>
      </w:r>
      <w:hyperlink r:id="rId6" w:history="1">
        <w:r w:rsidR="008F1A3B" w:rsidRPr="00B92492">
          <w:rPr>
            <w:rStyle w:val="Hyperlink"/>
            <w:rFonts w:cs="Arial"/>
            <w:b/>
            <w:lang w:val="en-US"/>
          </w:rPr>
          <w:t>rasmus.bech@badmintoneurope.com</w:t>
        </w:r>
      </w:hyperlink>
    </w:p>
    <w:p w:rsidR="00991415" w:rsidRDefault="007D2A9A" w:rsidP="0099141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2590A25" wp14:editId="6CE71584">
            <wp:simplePos x="0" y="0"/>
            <wp:positionH relativeFrom="column">
              <wp:posOffset>-217170</wp:posOffset>
            </wp:positionH>
            <wp:positionV relativeFrom="paragraph">
              <wp:posOffset>809115</wp:posOffset>
            </wp:positionV>
            <wp:extent cx="1385570" cy="1377315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415">
        <w:rPr>
          <w:rFonts w:cs="Arial"/>
          <w:b/>
          <w:lang w:val="en-US"/>
        </w:rPr>
        <w:br/>
      </w:r>
      <w:r w:rsidR="00991415">
        <w:rPr>
          <w:rFonts w:cs="Arial"/>
          <w:lang w:val="en-US"/>
        </w:rPr>
        <w:t xml:space="preserve">Deadline for nominations is </w:t>
      </w:r>
      <w:r>
        <w:rPr>
          <w:rFonts w:cs="Arial"/>
          <w:lang w:val="en-US"/>
        </w:rPr>
        <w:t>December 14</w:t>
      </w:r>
      <w:r w:rsidRPr="007D2A9A">
        <w:rPr>
          <w:rFonts w:cs="Arial"/>
          <w:vertAlign w:val="superscript"/>
          <w:lang w:val="en-US"/>
        </w:rPr>
        <w:t>th</w:t>
      </w:r>
      <w:proofErr w:type="gramStart"/>
      <w:r>
        <w:rPr>
          <w:rFonts w:cs="Arial"/>
          <w:lang w:val="en-US"/>
        </w:rPr>
        <w:t xml:space="preserve"> </w:t>
      </w:r>
      <w:proofErr w:type="spellStart"/>
      <w:r w:rsidR="00991415">
        <w:rPr>
          <w:rFonts w:cs="Arial"/>
          <w:lang w:val="en-US"/>
        </w:rPr>
        <w:t>2019</w:t>
      </w:r>
      <w:proofErr w:type="gramEnd"/>
      <w:r w:rsidR="00991415">
        <w:rPr>
          <w:rFonts w:cs="Arial"/>
          <w:lang w:val="en-US"/>
        </w:rPr>
        <w:t>.</w:t>
      </w:r>
      <w:r w:rsidR="00991415">
        <w:rPr>
          <w:rFonts w:cs="Arial"/>
          <w:lang w:val="en-US"/>
        </w:rPr>
        <w:br/>
      </w:r>
      <w:proofErr w:type="spellEnd"/>
      <w:r w:rsidR="00991415">
        <w:rPr>
          <w:rFonts w:cs="Arial"/>
          <w:lang w:val="en-US"/>
        </w:rPr>
        <w:br/>
      </w:r>
      <w:r w:rsidR="00991415">
        <w:rPr>
          <w:lang w:val="en-GB"/>
        </w:rPr>
        <w:t>The winner</w:t>
      </w:r>
      <w:bookmarkStart w:id="0" w:name="_GoBack"/>
      <w:bookmarkEnd w:id="0"/>
      <w:r w:rsidR="00991415">
        <w:rPr>
          <w:lang w:val="en-GB"/>
        </w:rPr>
        <w:t xml:space="preserve"> will be announced at the BEC Gala.</w:t>
      </w:r>
      <w:r w:rsidR="00991415">
        <w:rPr>
          <w:lang w:val="en-GB"/>
        </w:rPr>
        <w:br/>
      </w:r>
      <w:r w:rsidR="00991415">
        <w:rPr>
          <w:lang w:val="en-US"/>
        </w:rPr>
        <w:br/>
        <w:t>All the best</w:t>
      </w:r>
    </w:p>
    <w:p w:rsidR="00991415" w:rsidRDefault="00991415" w:rsidP="00991415">
      <w:pPr>
        <w:rPr>
          <w:lang w:val="en-US"/>
        </w:rPr>
      </w:pPr>
    </w:p>
    <w:p w:rsidR="00991415" w:rsidRPr="0083433C" w:rsidRDefault="00991415" w:rsidP="00991415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  <w:t>Rasmus Bech</w:t>
      </w:r>
      <w:r>
        <w:rPr>
          <w:lang w:val="en-US"/>
        </w:rPr>
        <w:br/>
        <w:t>Communication Manager, Badminton Europe</w:t>
      </w:r>
    </w:p>
    <w:p w:rsidR="00203F2B" w:rsidRPr="00991415" w:rsidRDefault="00203F2B" w:rsidP="00991415"/>
    <w:sectPr w:rsidR="00203F2B" w:rsidRPr="00991415" w:rsidSect="00C958A0">
      <w:headerReference w:type="default" r:id="rId8"/>
      <w:footerReference w:type="default" r:id="rId9"/>
      <w:pgSz w:w="11906" w:h="16838"/>
      <w:pgMar w:top="1701" w:right="1134" w:bottom="1701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EE9" w:rsidRDefault="00F36EE9">
      <w:r>
        <w:separator/>
      </w:r>
    </w:p>
  </w:endnote>
  <w:endnote w:type="continuationSeparator" w:id="0">
    <w:p w:rsidR="00F36EE9" w:rsidRDefault="00F3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8A0" w:rsidRDefault="00C75187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0288" behindDoc="0" locked="0" layoutInCell="1" allowOverlap="1" wp14:anchorId="4714E955" wp14:editId="08483773">
          <wp:simplePos x="0" y="0"/>
          <wp:positionH relativeFrom="page">
            <wp:posOffset>0</wp:posOffset>
          </wp:positionH>
          <wp:positionV relativeFrom="page">
            <wp:posOffset>9645650</wp:posOffset>
          </wp:positionV>
          <wp:extent cx="7552055" cy="1033145"/>
          <wp:effectExtent l="0" t="0" r="0" b="0"/>
          <wp:wrapTight wrapText="bothSides">
            <wp:wrapPolygon edited="0">
              <wp:start x="0" y="0"/>
              <wp:lineTo x="0" y="21109"/>
              <wp:lineTo x="21522" y="21109"/>
              <wp:lineTo x="21522" y="0"/>
              <wp:lineTo x="0" y="0"/>
            </wp:wrapPolygon>
          </wp:wrapTight>
          <wp:docPr id="7" name="Picture 7" descr="k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EE9" w:rsidRDefault="00F36EE9">
      <w:r>
        <w:separator/>
      </w:r>
    </w:p>
  </w:footnote>
  <w:footnote w:type="continuationSeparator" w:id="0">
    <w:p w:rsidR="00F36EE9" w:rsidRDefault="00F3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8A0" w:rsidRDefault="00C75187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09A5B691" wp14:editId="35598A21">
          <wp:simplePos x="0" y="0"/>
          <wp:positionH relativeFrom="page">
            <wp:posOffset>6419850</wp:posOffset>
          </wp:positionH>
          <wp:positionV relativeFrom="page">
            <wp:posOffset>381000</wp:posOffset>
          </wp:positionV>
          <wp:extent cx="857885" cy="1162050"/>
          <wp:effectExtent l="0" t="0" r="0" b="0"/>
          <wp:wrapTight wrapText="bothSides">
            <wp:wrapPolygon edited="0">
              <wp:start x="0" y="0"/>
              <wp:lineTo x="0" y="21246"/>
              <wp:lineTo x="21104" y="21246"/>
              <wp:lineTo x="21104" y="0"/>
              <wp:lineTo x="0" y="0"/>
            </wp:wrapPolygon>
          </wp:wrapTight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3C"/>
    <w:rsid w:val="00071A3D"/>
    <w:rsid w:val="0009071C"/>
    <w:rsid w:val="001C4F64"/>
    <w:rsid w:val="00203F2B"/>
    <w:rsid w:val="003C1DE1"/>
    <w:rsid w:val="00651180"/>
    <w:rsid w:val="007216EE"/>
    <w:rsid w:val="007D2A9A"/>
    <w:rsid w:val="008264AB"/>
    <w:rsid w:val="0083433C"/>
    <w:rsid w:val="008D0140"/>
    <w:rsid w:val="008F1A3B"/>
    <w:rsid w:val="00991415"/>
    <w:rsid w:val="00AE6C27"/>
    <w:rsid w:val="00C711AD"/>
    <w:rsid w:val="00C75187"/>
    <w:rsid w:val="00CA35ED"/>
    <w:rsid w:val="00DE5A3C"/>
    <w:rsid w:val="00E27B56"/>
    <w:rsid w:val="00EB2835"/>
    <w:rsid w:val="00F11211"/>
    <w:rsid w:val="00F3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371E"/>
  <w14:defaultImageDpi w14:val="32767"/>
  <w15:chartTrackingRefBased/>
  <w15:docId w15:val="{9E3DC5BF-FDF3-8A47-B9F6-93441CCA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433C"/>
    <w:rPr>
      <w:rFonts w:ascii="Arial" w:eastAsia="MS Mincho" w:hAnsi="Arial" w:cs="Times New Roman"/>
      <w:lang w:val="de-DE"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3433C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3433C"/>
    <w:rPr>
      <w:rFonts w:ascii="Arial" w:eastAsia="MS Mincho" w:hAnsi="Arial" w:cs="Times New Roman"/>
      <w:lang w:val="de-DE" w:eastAsia="ja-JP"/>
    </w:rPr>
  </w:style>
  <w:style w:type="paragraph" w:styleId="Sidefod">
    <w:name w:val="footer"/>
    <w:basedOn w:val="Normal"/>
    <w:link w:val="SidefodTegn"/>
    <w:uiPriority w:val="99"/>
    <w:unhideWhenUsed/>
    <w:rsid w:val="0083433C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3433C"/>
    <w:rPr>
      <w:rFonts w:ascii="Arial" w:eastAsia="MS Mincho" w:hAnsi="Arial" w:cs="Times New Roman"/>
      <w:lang w:val="de-DE" w:eastAsia="ja-JP"/>
    </w:rPr>
  </w:style>
  <w:style w:type="character" w:styleId="Hyperlink">
    <w:name w:val="Hyperlink"/>
    <w:basedOn w:val="Standardskrifttypeiafsnit"/>
    <w:uiPriority w:val="99"/>
    <w:unhideWhenUsed/>
    <w:rsid w:val="00C75187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F1A3B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8F1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mus.bech@badmintoneurop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Bech</dc:creator>
  <cp:keywords/>
  <dc:description/>
  <cp:lastModifiedBy>Rasmus Bech</cp:lastModifiedBy>
  <cp:revision>14</cp:revision>
  <dcterms:created xsi:type="dcterms:W3CDTF">2018-12-11T10:10:00Z</dcterms:created>
  <dcterms:modified xsi:type="dcterms:W3CDTF">2019-10-09T09:46:00Z</dcterms:modified>
</cp:coreProperties>
</file>